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F964C8" w14:textId="608920DE" w:rsidR="00752FF1" w:rsidRDefault="00752FF1" w:rsidP="00880597">
      <w:pPr>
        <w:pStyle w:val="EinfacherAbsatz"/>
        <w:ind w:left="5664" w:right="543" w:firstLine="708"/>
        <w:jc w:val="both"/>
        <w:rPr>
          <w:rFonts w:ascii="TradeGothic" w:hAnsi="TradeGothic" w:cs="TradeGothic"/>
          <w:spacing w:val="2"/>
        </w:rPr>
      </w:pPr>
    </w:p>
    <w:p w14:paraId="529C2B24" w14:textId="50C2EAA9" w:rsidR="00752FF1" w:rsidRDefault="00880597" w:rsidP="00752FF1">
      <w:pPr>
        <w:pStyle w:val="EinfacherAbsatz"/>
        <w:ind w:left="284" w:right="543"/>
        <w:jc w:val="both"/>
        <w:rPr>
          <w:rFonts w:ascii="TradeGothic" w:hAnsi="TradeGothic" w:cs="TradeGothic"/>
          <w:spacing w:val="2"/>
        </w:rPr>
      </w:pPr>
      <w:r>
        <w:rPr>
          <w:rFonts w:ascii="TradeGothic" w:hAnsi="TradeGothic" w:cs="TradeGothic"/>
          <w:noProof/>
          <w:spacing w:val="2"/>
        </w:rPr>
        <w:drawing>
          <wp:inline distT="0" distB="0" distL="0" distR="0" wp14:anchorId="5F01BD11" wp14:editId="60BF2F62">
            <wp:extent cx="2628900" cy="469900"/>
            <wp:effectExtent l="0" t="0" r="0" b="12700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46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radeGothic" w:hAnsi="TradeGothic" w:cs="TradeGothic"/>
          <w:spacing w:val="2"/>
        </w:rPr>
        <w:tab/>
      </w:r>
      <w:r>
        <w:rPr>
          <w:rFonts w:ascii="TradeGothic" w:hAnsi="TradeGothic" w:cs="TradeGothic"/>
          <w:spacing w:val="2"/>
        </w:rPr>
        <w:tab/>
        <w:t xml:space="preserve">     </w:t>
      </w:r>
      <w:r w:rsidRPr="00D00594">
        <w:rPr>
          <w:rFonts w:ascii="TradeGothic" w:hAnsi="TradeGothic" w:cs="TradeGothic"/>
          <w:spacing w:val="2"/>
        </w:rPr>
        <w:drawing>
          <wp:inline distT="0" distB="0" distL="0" distR="0" wp14:anchorId="3D509F8E" wp14:editId="5905DB82">
            <wp:extent cx="2441986" cy="457200"/>
            <wp:effectExtent l="0" t="0" r="0" b="0"/>
            <wp:docPr id="3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transparent_CS3_ZW.ai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1986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FDFCA" w14:textId="77777777" w:rsidR="00752FF1" w:rsidRDefault="00752FF1" w:rsidP="00752FF1">
      <w:pPr>
        <w:pStyle w:val="EinfacherAbsatz"/>
        <w:ind w:left="426" w:right="543"/>
        <w:jc w:val="both"/>
        <w:rPr>
          <w:rFonts w:ascii="TradeGothic" w:hAnsi="TradeGothic" w:cs="TradeGothic"/>
          <w:spacing w:val="2"/>
        </w:rPr>
      </w:pPr>
    </w:p>
    <w:p w14:paraId="051BEAF8" w14:textId="77777777" w:rsidR="00D24021" w:rsidRDefault="00D24021" w:rsidP="00752FF1">
      <w:pPr>
        <w:pStyle w:val="EinfacherAbsatz"/>
        <w:ind w:left="426" w:right="543"/>
        <w:jc w:val="both"/>
        <w:rPr>
          <w:rFonts w:ascii="TradeGothic" w:hAnsi="TradeGothic" w:cs="TradeGothic"/>
          <w:spacing w:val="2"/>
        </w:rPr>
      </w:pPr>
    </w:p>
    <w:p w14:paraId="2A3834CF" w14:textId="77777777" w:rsidR="00D24021" w:rsidRDefault="00D24021" w:rsidP="00752FF1">
      <w:pPr>
        <w:pStyle w:val="EinfacherAbsatz"/>
        <w:ind w:left="426" w:right="543"/>
        <w:jc w:val="both"/>
        <w:rPr>
          <w:rFonts w:ascii="TradeGothic" w:hAnsi="TradeGothic" w:cs="TradeGothic"/>
          <w:b/>
          <w:spacing w:val="2"/>
        </w:rPr>
      </w:pPr>
    </w:p>
    <w:p w14:paraId="60B12677" w14:textId="36A84AEA" w:rsidR="00880597" w:rsidRPr="00D24021" w:rsidRDefault="00D24021" w:rsidP="00752FF1">
      <w:pPr>
        <w:pStyle w:val="EinfacherAbsatz"/>
        <w:ind w:left="426" w:right="543"/>
        <w:jc w:val="both"/>
        <w:rPr>
          <w:rFonts w:ascii="TradeGothic" w:hAnsi="TradeGothic" w:cs="TradeGothic"/>
          <w:b/>
          <w:spacing w:val="2"/>
        </w:rPr>
      </w:pPr>
      <w:proofErr w:type="spellStart"/>
      <w:r w:rsidRPr="00D24021">
        <w:rPr>
          <w:rFonts w:ascii="TradeGothic" w:hAnsi="TradeGothic" w:cs="TradeGothic"/>
          <w:b/>
          <w:spacing w:val="2"/>
        </w:rPr>
        <w:t>VentControl</w:t>
      </w:r>
      <w:proofErr w:type="spellEnd"/>
      <w:r w:rsidRPr="00D24021">
        <w:rPr>
          <w:rFonts w:ascii="TradeGothic" w:hAnsi="TradeGothic" w:cs="TradeGothic"/>
          <w:b/>
          <w:spacing w:val="2"/>
        </w:rPr>
        <w:t xml:space="preserve"> – Der  Fachbetrieb für die Überprüfung, Wartung und Reinigung von Lüftungs- und Dunstabzugsanlagen</w:t>
      </w:r>
    </w:p>
    <w:p w14:paraId="10410A63" w14:textId="77777777" w:rsidR="00D24021" w:rsidRDefault="00D24021" w:rsidP="00752FF1">
      <w:pPr>
        <w:pStyle w:val="EinfacherAbsatz"/>
        <w:ind w:left="426" w:right="543"/>
        <w:jc w:val="both"/>
        <w:rPr>
          <w:rFonts w:ascii="TradeGothic" w:hAnsi="TradeGothic" w:cs="TradeGothic"/>
          <w:spacing w:val="2"/>
        </w:rPr>
      </w:pPr>
    </w:p>
    <w:p w14:paraId="63A92ECF" w14:textId="467323A3" w:rsidR="00752FF1" w:rsidRDefault="00752FF1" w:rsidP="00752FF1">
      <w:pPr>
        <w:pStyle w:val="EinfacherAbsatz"/>
        <w:ind w:left="426" w:right="543"/>
        <w:jc w:val="both"/>
        <w:rPr>
          <w:rFonts w:ascii="TradeGothic" w:hAnsi="TradeGothic" w:cs="TradeGothic"/>
          <w:spacing w:val="2"/>
        </w:rPr>
      </w:pPr>
      <w:r>
        <w:rPr>
          <w:rFonts w:ascii="TradeGothic" w:hAnsi="TradeGothic" w:cs="TradeGothic"/>
          <w:spacing w:val="2"/>
        </w:rPr>
        <w:t xml:space="preserve">Frische Luft ist unser wichtigstes Lebensmittel. Ohne das „Lebensmittel“ Luft überleben wir nur maximal drei Minuten. </w:t>
      </w:r>
    </w:p>
    <w:p w14:paraId="6C75A0A6" w14:textId="77777777" w:rsidR="00752FF1" w:rsidRDefault="00752FF1" w:rsidP="00752FF1">
      <w:pPr>
        <w:pStyle w:val="EinfacherAbsatz"/>
        <w:ind w:left="426" w:right="543"/>
        <w:jc w:val="both"/>
        <w:rPr>
          <w:rFonts w:ascii="TradeGothic" w:hAnsi="TradeGothic" w:cs="TradeGothic"/>
          <w:spacing w:val="2"/>
        </w:rPr>
      </w:pPr>
      <w:r>
        <w:rPr>
          <w:rFonts w:ascii="TradeGothic" w:hAnsi="TradeGothic" w:cs="TradeGothic"/>
          <w:spacing w:val="2"/>
        </w:rPr>
        <w:t xml:space="preserve">Genauso selbstverständlich wie wir kein verschmutztes Wasser trinken oder verdorbene Lebensmittel essen würden, genauso selbstverständlich sollten wir „verbrauchte“ und vor allem auch verunreinigte Luft vermeiden. </w:t>
      </w:r>
    </w:p>
    <w:p w14:paraId="77A0FE42" w14:textId="77777777" w:rsidR="00752FF1" w:rsidRDefault="00752FF1" w:rsidP="00752FF1">
      <w:pPr>
        <w:pStyle w:val="EinfacherAbsatz"/>
        <w:ind w:left="426" w:right="543"/>
        <w:jc w:val="both"/>
        <w:rPr>
          <w:rFonts w:ascii="TradeGothic" w:hAnsi="TradeGothic" w:cs="TradeGothic"/>
          <w:spacing w:val="2"/>
        </w:rPr>
      </w:pPr>
      <w:r>
        <w:rPr>
          <w:rFonts w:ascii="TradeGothic" w:hAnsi="TradeGothic" w:cs="TradeGothic"/>
          <w:spacing w:val="2"/>
        </w:rPr>
        <w:t xml:space="preserve">Schließlich pumpen wir täglich ca. 17.000mal 0,5 Liter Luft durch unsere Lungen. </w:t>
      </w:r>
    </w:p>
    <w:p w14:paraId="764710DA" w14:textId="77777777" w:rsidR="00752FF1" w:rsidRDefault="00752FF1" w:rsidP="00880597">
      <w:pPr>
        <w:pStyle w:val="EinfacherAbsatz"/>
        <w:spacing w:line="240" w:lineRule="auto"/>
        <w:ind w:left="425" w:right="544"/>
        <w:jc w:val="both"/>
        <w:rPr>
          <w:rFonts w:ascii="TradeGothic" w:hAnsi="TradeGothic" w:cs="TradeGothic"/>
          <w:spacing w:val="2"/>
        </w:rPr>
      </w:pPr>
    </w:p>
    <w:p w14:paraId="1F5E642C" w14:textId="77777777" w:rsidR="00752FF1" w:rsidRDefault="00752FF1" w:rsidP="00752FF1">
      <w:pPr>
        <w:pStyle w:val="EinfacherAbsatz"/>
        <w:ind w:left="426" w:right="543"/>
        <w:jc w:val="both"/>
        <w:rPr>
          <w:rFonts w:ascii="TradeGothic" w:hAnsi="TradeGothic" w:cs="TradeGothic"/>
          <w:spacing w:val="2"/>
        </w:rPr>
      </w:pPr>
      <w:r>
        <w:rPr>
          <w:rFonts w:ascii="TradeGothic" w:hAnsi="TradeGothic" w:cs="TradeGothic"/>
          <w:spacing w:val="2"/>
        </w:rPr>
        <w:t xml:space="preserve">Als zertifiziertes Unternehmen nach der Richtlinie VDI 60 22 und ÖNORM 6021 ist </w:t>
      </w:r>
      <w:proofErr w:type="spellStart"/>
      <w:r>
        <w:rPr>
          <w:rFonts w:ascii="TradeGothic" w:hAnsi="TradeGothic" w:cs="TradeGothic"/>
          <w:spacing w:val="2"/>
        </w:rPr>
        <w:t>VentControl</w:t>
      </w:r>
      <w:proofErr w:type="spellEnd"/>
      <w:r>
        <w:rPr>
          <w:rFonts w:ascii="TradeGothic" w:hAnsi="TradeGothic" w:cs="TradeGothic"/>
          <w:spacing w:val="2"/>
        </w:rPr>
        <w:t xml:space="preserve"> bestens für die regelmäßige Wartung und Reinigung raumluft-technischer Anlagen (RLT-Anlagen) gerüstet. Unsere Mitarbeiter sind bestens qualifiziert und unterliegen permanenten Weiterbildungen.  </w:t>
      </w:r>
    </w:p>
    <w:p w14:paraId="0335B1E6" w14:textId="77777777" w:rsidR="00752FF1" w:rsidRDefault="00752FF1" w:rsidP="00752FF1">
      <w:pPr>
        <w:pStyle w:val="EinfacherAbsatz"/>
        <w:ind w:left="426" w:right="543"/>
        <w:jc w:val="both"/>
        <w:rPr>
          <w:rFonts w:ascii="TradeGothic" w:hAnsi="TradeGothic" w:cs="TradeGothic"/>
          <w:spacing w:val="2"/>
        </w:rPr>
      </w:pPr>
      <w:r>
        <w:rPr>
          <w:rFonts w:ascii="TradeGothic" w:hAnsi="TradeGothic" w:cs="TradeGothic"/>
          <w:spacing w:val="2"/>
        </w:rPr>
        <w:t>Gut funktionierende Lüftungs- und Dunstabzugsanlagen sind nicht nur ein wesentlicher Beitrag zum aktiven Umweltschutz und sparen Energiekosten</w:t>
      </w:r>
      <w:proofErr w:type="gramStart"/>
      <w:r>
        <w:rPr>
          <w:rFonts w:ascii="TradeGothic" w:hAnsi="TradeGothic" w:cs="TradeGothic"/>
          <w:spacing w:val="2"/>
        </w:rPr>
        <w:t>, sie</w:t>
      </w:r>
      <w:proofErr w:type="gramEnd"/>
      <w:r>
        <w:rPr>
          <w:rFonts w:ascii="TradeGothic" w:hAnsi="TradeGothic" w:cs="TradeGothic"/>
          <w:spacing w:val="2"/>
        </w:rPr>
        <w:t xml:space="preserve"> sind auch wichtig für das Wohlbefinden der Menschen im Raum. Denn verunreinigte Atemluft ist extrem gesundheitsschädlich. </w:t>
      </w:r>
    </w:p>
    <w:p w14:paraId="3DF663BA" w14:textId="77777777" w:rsidR="00752FF1" w:rsidRDefault="00752FF1" w:rsidP="00880597">
      <w:pPr>
        <w:pStyle w:val="EinfacherAbsatz"/>
        <w:spacing w:line="240" w:lineRule="auto"/>
        <w:ind w:left="425" w:right="544"/>
        <w:jc w:val="both"/>
        <w:rPr>
          <w:rFonts w:ascii="TradeGothic" w:hAnsi="TradeGothic" w:cs="TradeGothic"/>
          <w:spacing w:val="2"/>
        </w:rPr>
      </w:pPr>
    </w:p>
    <w:p w14:paraId="305C9FA1" w14:textId="77777777" w:rsidR="00752FF1" w:rsidRDefault="00752FF1" w:rsidP="00752FF1">
      <w:pPr>
        <w:pStyle w:val="EinfacherAbsatz"/>
        <w:ind w:left="426" w:right="543"/>
        <w:jc w:val="both"/>
        <w:rPr>
          <w:rFonts w:ascii="TradeGothic" w:hAnsi="TradeGothic" w:cs="TradeGothic"/>
          <w:spacing w:val="2"/>
        </w:rPr>
      </w:pPr>
      <w:r>
        <w:rPr>
          <w:rFonts w:ascii="TradeGothic" w:hAnsi="TradeGothic" w:cs="TradeGothic"/>
          <w:spacing w:val="2"/>
        </w:rPr>
        <w:t xml:space="preserve">Entsprechend der Wünsche von Anlagenbetreibern fördern </w:t>
      </w:r>
      <w:r w:rsidR="00D00594">
        <w:rPr>
          <w:rFonts w:ascii="TradeGothic" w:hAnsi="TradeGothic" w:cs="TradeGothic"/>
          <w:spacing w:val="2"/>
        </w:rPr>
        <w:t xml:space="preserve">die </w:t>
      </w:r>
      <w:r>
        <w:rPr>
          <w:rFonts w:ascii="TradeGothic" w:hAnsi="TradeGothic" w:cs="TradeGothic"/>
          <w:spacing w:val="2"/>
        </w:rPr>
        <w:t>Service-Teams</w:t>
      </w:r>
      <w:r w:rsidR="00D00594">
        <w:rPr>
          <w:rFonts w:ascii="TradeGothic" w:hAnsi="TradeGothic" w:cs="TradeGothic"/>
          <w:spacing w:val="2"/>
        </w:rPr>
        <w:t xml:space="preserve"> von </w:t>
      </w:r>
      <w:proofErr w:type="spellStart"/>
      <w:r w:rsidR="00D00594">
        <w:rPr>
          <w:rFonts w:ascii="TradeGothic" w:hAnsi="TradeGothic" w:cs="TradeGothic"/>
          <w:spacing w:val="2"/>
        </w:rPr>
        <w:t>VentControl</w:t>
      </w:r>
      <w:proofErr w:type="spellEnd"/>
      <w:r>
        <w:rPr>
          <w:rFonts w:ascii="TradeGothic" w:hAnsi="TradeGothic" w:cs="TradeGothic"/>
          <w:spacing w:val="2"/>
        </w:rPr>
        <w:t xml:space="preserve"> die Klimaverbesserung in Räumen aller Art unter den besonderen Gesichtspunkten der Gesundheit, der Behaglichkeit und der </w:t>
      </w:r>
      <w:r w:rsidR="00D00594">
        <w:rPr>
          <w:rFonts w:ascii="TradeGothic" w:hAnsi="TradeGothic" w:cs="TradeGothic"/>
          <w:spacing w:val="2"/>
        </w:rPr>
        <w:t>ökonomischen</w:t>
      </w:r>
      <w:r>
        <w:rPr>
          <w:rFonts w:ascii="TradeGothic" w:hAnsi="TradeGothic" w:cs="TradeGothic"/>
          <w:spacing w:val="2"/>
        </w:rPr>
        <w:t xml:space="preserve"> Energieverwendung.</w:t>
      </w:r>
    </w:p>
    <w:p w14:paraId="6C64B1C9" w14:textId="77777777" w:rsidR="00752FF1" w:rsidRDefault="00752FF1" w:rsidP="00880597">
      <w:pPr>
        <w:pStyle w:val="EinfacherAbsatz"/>
        <w:spacing w:line="240" w:lineRule="auto"/>
        <w:ind w:left="425" w:right="544"/>
        <w:jc w:val="both"/>
        <w:rPr>
          <w:rFonts w:ascii="TradeGothic" w:hAnsi="TradeGothic" w:cs="TradeGothic"/>
          <w:spacing w:val="2"/>
        </w:rPr>
      </w:pPr>
    </w:p>
    <w:p w14:paraId="3FF19AAB" w14:textId="791B958D" w:rsidR="0090230F" w:rsidRDefault="00752FF1" w:rsidP="0090230F">
      <w:pPr>
        <w:pStyle w:val="EinfacherAbsatz"/>
        <w:ind w:left="426" w:right="543"/>
        <w:jc w:val="both"/>
        <w:rPr>
          <w:rFonts w:ascii="TradeGothic" w:hAnsi="TradeGothic" w:cs="TradeGothic"/>
          <w:spacing w:val="2"/>
        </w:rPr>
      </w:pPr>
      <w:r>
        <w:rPr>
          <w:rFonts w:ascii="TradeGothic" w:hAnsi="TradeGothic" w:cs="TradeGothic"/>
          <w:spacing w:val="2"/>
        </w:rPr>
        <w:t xml:space="preserve">Kompetente Leistung, höchste Qualität und absolute Zuverlässigkeit </w:t>
      </w:r>
      <w:r w:rsidR="00D00594">
        <w:rPr>
          <w:rFonts w:ascii="TradeGothic" w:hAnsi="TradeGothic" w:cs="TradeGothic"/>
          <w:spacing w:val="2"/>
        </w:rPr>
        <w:t>in den</w:t>
      </w:r>
      <w:r>
        <w:rPr>
          <w:rFonts w:ascii="TradeGothic" w:hAnsi="TradeGothic" w:cs="TradeGothic"/>
          <w:spacing w:val="2"/>
        </w:rPr>
        <w:t xml:space="preserve"> </w:t>
      </w:r>
      <w:r w:rsidR="00D00594">
        <w:rPr>
          <w:rFonts w:ascii="TradeGothic" w:hAnsi="TradeGothic" w:cs="TradeGothic"/>
          <w:spacing w:val="2"/>
        </w:rPr>
        <w:t xml:space="preserve">Bereichen Überprüfung, </w:t>
      </w:r>
      <w:r>
        <w:rPr>
          <w:rFonts w:ascii="TradeGothic" w:hAnsi="TradeGothic" w:cs="TradeGothic"/>
          <w:spacing w:val="2"/>
        </w:rPr>
        <w:t>Wartung und Reinigung Ihrer Lüftungs</w:t>
      </w:r>
      <w:r w:rsidR="00D00594">
        <w:rPr>
          <w:rFonts w:ascii="TradeGothic" w:hAnsi="TradeGothic" w:cs="TradeGothic"/>
          <w:spacing w:val="2"/>
        </w:rPr>
        <w:t>-</w:t>
      </w:r>
      <w:r>
        <w:rPr>
          <w:rFonts w:ascii="TradeGothic" w:hAnsi="TradeGothic" w:cs="TradeGothic"/>
          <w:spacing w:val="2"/>
        </w:rPr>
        <w:t xml:space="preserve"> und Dunstabzugsanlagen sind das Credo unseres Unternehmens.</w:t>
      </w:r>
      <w:r w:rsidR="00D00594">
        <w:rPr>
          <w:rFonts w:ascii="TradeGothic" w:hAnsi="TradeGothic" w:cs="TradeGothic"/>
          <w:spacing w:val="2"/>
        </w:rPr>
        <w:t xml:space="preserve"> </w:t>
      </w:r>
    </w:p>
    <w:p w14:paraId="4A2AEE78" w14:textId="77777777" w:rsidR="00880597" w:rsidRDefault="00880597" w:rsidP="00880597">
      <w:pPr>
        <w:pStyle w:val="EinfacherAbsatz"/>
        <w:spacing w:line="240" w:lineRule="auto"/>
        <w:ind w:left="425" w:right="544"/>
        <w:jc w:val="both"/>
        <w:rPr>
          <w:rFonts w:ascii="TradeGothic" w:hAnsi="TradeGothic" w:cs="TradeGothic"/>
          <w:spacing w:val="2"/>
        </w:rPr>
      </w:pPr>
    </w:p>
    <w:p w14:paraId="12FDC3FC" w14:textId="387BB6C7" w:rsidR="00880597" w:rsidRDefault="00880597" w:rsidP="00880597">
      <w:pPr>
        <w:pStyle w:val="EinfacherAbsatz"/>
        <w:ind w:left="426" w:right="543"/>
        <w:jc w:val="both"/>
        <w:rPr>
          <w:rFonts w:ascii="TradeGothic" w:hAnsi="TradeGothic" w:cs="TradeGothic"/>
          <w:spacing w:val="2"/>
        </w:rPr>
      </w:pPr>
      <w:r>
        <w:rPr>
          <w:rFonts w:ascii="TradeGothic" w:hAnsi="TradeGothic" w:cs="TradeGothic"/>
          <w:spacing w:val="2"/>
        </w:rPr>
        <w:t>172 Wörter, 1416 Zeichen</w:t>
      </w:r>
    </w:p>
    <w:p w14:paraId="2443F38C" w14:textId="77777777" w:rsidR="0090230F" w:rsidRDefault="0090230F" w:rsidP="00880597">
      <w:pPr>
        <w:pStyle w:val="EinfacherAbsatz"/>
        <w:spacing w:line="240" w:lineRule="auto"/>
        <w:ind w:left="425" w:right="544"/>
        <w:jc w:val="both"/>
        <w:rPr>
          <w:rFonts w:ascii="TradeGothic" w:hAnsi="TradeGothic" w:cs="TradeGothic"/>
          <w:spacing w:val="2"/>
        </w:rPr>
      </w:pPr>
    </w:p>
    <w:p w14:paraId="4F87164C" w14:textId="77777777" w:rsidR="00D24021" w:rsidRDefault="00D24021" w:rsidP="00880597">
      <w:pPr>
        <w:pStyle w:val="EinfacherAbsatz"/>
        <w:spacing w:line="240" w:lineRule="auto"/>
        <w:ind w:left="425" w:right="544"/>
        <w:jc w:val="both"/>
        <w:rPr>
          <w:rFonts w:ascii="TradeGothic" w:hAnsi="TradeGothic" w:cs="TradeGothic"/>
          <w:spacing w:val="2"/>
        </w:rPr>
      </w:pPr>
    </w:p>
    <w:p w14:paraId="0C6F468B" w14:textId="77777777" w:rsidR="00D24021" w:rsidRDefault="00D24021" w:rsidP="00880597">
      <w:pPr>
        <w:pStyle w:val="EinfacherAbsatz"/>
        <w:spacing w:line="240" w:lineRule="auto"/>
        <w:ind w:left="425" w:right="544"/>
        <w:jc w:val="both"/>
        <w:rPr>
          <w:rFonts w:ascii="TradeGothic" w:hAnsi="TradeGothic" w:cs="TradeGothic"/>
          <w:spacing w:val="2"/>
        </w:rPr>
      </w:pPr>
    </w:p>
    <w:p w14:paraId="7D1FB320" w14:textId="4427D3BA" w:rsidR="00880597" w:rsidRPr="00DC48FB" w:rsidRDefault="00880597" w:rsidP="00880597">
      <w:pPr>
        <w:pStyle w:val="EinfacherAbsatz"/>
        <w:ind w:left="426" w:right="543"/>
        <w:jc w:val="both"/>
        <w:rPr>
          <w:rFonts w:ascii="TradeGothic" w:hAnsi="TradeGothic" w:cs="TradeGothic"/>
          <w:b/>
          <w:spacing w:val="2"/>
        </w:rPr>
      </w:pPr>
      <w:r w:rsidRPr="00DC48FB">
        <w:rPr>
          <w:rFonts w:ascii="TradeGothic" w:hAnsi="TradeGothic" w:cs="TradeGothic"/>
          <w:b/>
          <w:spacing w:val="2"/>
        </w:rPr>
        <w:t xml:space="preserve">Pressekontakt: </w:t>
      </w:r>
    </w:p>
    <w:p w14:paraId="12402611" w14:textId="4091CD84" w:rsidR="00880597" w:rsidRDefault="00880597" w:rsidP="00880597">
      <w:pPr>
        <w:pStyle w:val="EinfacherAbsatz"/>
        <w:ind w:left="426" w:right="543"/>
        <w:jc w:val="both"/>
        <w:rPr>
          <w:rFonts w:ascii="TradeGothic" w:hAnsi="TradeGothic" w:cs="TradeGothic"/>
          <w:spacing w:val="2"/>
        </w:rPr>
      </w:pPr>
      <w:proofErr w:type="spellStart"/>
      <w:r>
        <w:rPr>
          <w:rFonts w:ascii="TradeGothic" w:hAnsi="TradeGothic" w:cs="TradeGothic"/>
          <w:spacing w:val="2"/>
        </w:rPr>
        <w:t>VentControl</w:t>
      </w:r>
      <w:proofErr w:type="spellEnd"/>
      <w:r>
        <w:rPr>
          <w:rFonts w:ascii="TradeGothic" w:hAnsi="TradeGothic" w:cs="TradeGothic"/>
          <w:spacing w:val="2"/>
        </w:rPr>
        <w:t xml:space="preserve"> GmbH. </w:t>
      </w:r>
    </w:p>
    <w:p w14:paraId="4384A1B2" w14:textId="28CCE874" w:rsidR="00880597" w:rsidRDefault="00880597" w:rsidP="00880597">
      <w:pPr>
        <w:pStyle w:val="EinfacherAbsatz"/>
        <w:ind w:left="426" w:right="543"/>
        <w:jc w:val="both"/>
        <w:rPr>
          <w:rFonts w:ascii="TradeGothic" w:hAnsi="TradeGothic" w:cs="TradeGothic"/>
          <w:spacing w:val="2"/>
        </w:rPr>
      </w:pPr>
      <w:r>
        <w:rPr>
          <w:rFonts w:ascii="TradeGothic" w:hAnsi="TradeGothic" w:cs="TradeGothic"/>
          <w:spacing w:val="2"/>
        </w:rPr>
        <w:t xml:space="preserve">Bernd Huber, Jürgen </w:t>
      </w:r>
      <w:proofErr w:type="spellStart"/>
      <w:r>
        <w:rPr>
          <w:rFonts w:ascii="TradeGothic" w:hAnsi="TradeGothic" w:cs="TradeGothic"/>
          <w:spacing w:val="2"/>
        </w:rPr>
        <w:t>Happich</w:t>
      </w:r>
      <w:proofErr w:type="spellEnd"/>
    </w:p>
    <w:p w14:paraId="42012268" w14:textId="348623B6" w:rsidR="00880597" w:rsidRDefault="00880597" w:rsidP="00880597">
      <w:pPr>
        <w:pStyle w:val="EinfacherAbsatz"/>
        <w:ind w:left="426" w:right="543"/>
        <w:jc w:val="both"/>
        <w:rPr>
          <w:rFonts w:ascii="TradeGothic" w:hAnsi="TradeGothic" w:cs="TradeGothic"/>
          <w:spacing w:val="2"/>
        </w:rPr>
      </w:pPr>
      <w:proofErr w:type="spellStart"/>
      <w:r>
        <w:rPr>
          <w:rFonts w:ascii="TradeGothic" w:hAnsi="TradeGothic" w:cs="TradeGothic"/>
          <w:spacing w:val="2"/>
        </w:rPr>
        <w:t>Tobelbaderstrasse</w:t>
      </w:r>
      <w:proofErr w:type="spellEnd"/>
      <w:r>
        <w:rPr>
          <w:rFonts w:ascii="TradeGothic" w:hAnsi="TradeGothic" w:cs="TradeGothic"/>
          <w:spacing w:val="2"/>
        </w:rPr>
        <w:t xml:space="preserve"> 39</w:t>
      </w:r>
    </w:p>
    <w:p w14:paraId="46F25F36" w14:textId="4C17AE40" w:rsidR="00880597" w:rsidRDefault="00880597" w:rsidP="00880597">
      <w:pPr>
        <w:pStyle w:val="EinfacherAbsatz"/>
        <w:ind w:left="426" w:right="543"/>
        <w:jc w:val="both"/>
        <w:rPr>
          <w:rFonts w:ascii="TradeGothic" w:hAnsi="TradeGothic" w:cs="TradeGothic"/>
          <w:spacing w:val="2"/>
        </w:rPr>
      </w:pPr>
      <w:r>
        <w:rPr>
          <w:rFonts w:ascii="TradeGothic" w:hAnsi="TradeGothic" w:cs="TradeGothic"/>
          <w:spacing w:val="2"/>
        </w:rPr>
        <w:t xml:space="preserve">A-8141 </w:t>
      </w:r>
      <w:proofErr w:type="spellStart"/>
      <w:r>
        <w:rPr>
          <w:rFonts w:ascii="TradeGothic" w:hAnsi="TradeGothic" w:cs="TradeGothic"/>
          <w:spacing w:val="2"/>
        </w:rPr>
        <w:t>Unterpremstätten</w:t>
      </w:r>
      <w:proofErr w:type="spellEnd"/>
    </w:p>
    <w:p w14:paraId="37ECAE72" w14:textId="0DED2794" w:rsidR="00DC48FB" w:rsidRDefault="00880597" w:rsidP="00DC48FB">
      <w:pPr>
        <w:pStyle w:val="EinfacherAbsatz"/>
        <w:ind w:left="426" w:right="543"/>
        <w:jc w:val="both"/>
        <w:rPr>
          <w:rFonts w:ascii="TradeGothic" w:hAnsi="TradeGothic" w:cs="TradeGothic"/>
          <w:spacing w:val="2"/>
        </w:rPr>
      </w:pPr>
      <w:r>
        <w:rPr>
          <w:rFonts w:ascii="TradeGothic" w:hAnsi="TradeGothic" w:cs="TradeGothic"/>
          <w:spacing w:val="2"/>
        </w:rPr>
        <w:t xml:space="preserve">T: </w:t>
      </w:r>
      <w:r w:rsidR="00DC48FB" w:rsidRPr="00DC48FB">
        <w:rPr>
          <w:rFonts w:ascii="TradeGothic" w:hAnsi="TradeGothic" w:cs="TradeGothic"/>
          <w:b/>
          <w:spacing w:val="2"/>
        </w:rPr>
        <w:t>0664 340 94 37</w:t>
      </w:r>
      <w:r w:rsidR="00DC48FB">
        <w:rPr>
          <w:rFonts w:ascii="TradeGothic" w:hAnsi="TradeGothic" w:cs="TradeGothic"/>
          <w:spacing w:val="2"/>
        </w:rPr>
        <w:t xml:space="preserve">, </w:t>
      </w:r>
      <w:r w:rsidR="00DC48FB" w:rsidRPr="00DC48FB">
        <w:rPr>
          <w:rFonts w:ascii="TradeGothic" w:hAnsi="TradeGothic" w:cs="TradeGothic"/>
          <w:b/>
          <w:spacing w:val="2"/>
        </w:rPr>
        <w:t>0664 534 71 76</w:t>
      </w:r>
    </w:p>
    <w:p w14:paraId="6300166D" w14:textId="448D9C85" w:rsidR="00880597" w:rsidRDefault="00DC48FB" w:rsidP="00880597">
      <w:pPr>
        <w:pStyle w:val="EinfacherAbsatz"/>
        <w:ind w:left="426" w:right="543"/>
        <w:jc w:val="both"/>
        <w:rPr>
          <w:rFonts w:ascii="TradeGothic" w:hAnsi="TradeGothic" w:cs="TradeGothic"/>
          <w:spacing w:val="2"/>
        </w:rPr>
      </w:pPr>
      <w:r>
        <w:rPr>
          <w:rFonts w:ascii="TradeGothic" w:hAnsi="TradeGothic" w:cs="TradeGothic"/>
          <w:spacing w:val="2"/>
        </w:rPr>
        <w:t xml:space="preserve">Mail: </w:t>
      </w:r>
      <w:r w:rsidRPr="00DC48FB">
        <w:rPr>
          <w:rFonts w:ascii="TradeGothic" w:hAnsi="TradeGothic" w:cs="TradeGothic"/>
          <w:b/>
          <w:spacing w:val="2"/>
        </w:rPr>
        <w:t>office@ventcontrol.at</w:t>
      </w:r>
      <w:bookmarkStart w:id="0" w:name="_GoBack"/>
      <w:bookmarkEnd w:id="0"/>
    </w:p>
    <w:p w14:paraId="5A50C67A" w14:textId="77777777" w:rsidR="0090230F" w:rsidRDefault="0090230F" w:rsidP="00752FF1">
      <w:pPr>
        <w:pStyle w:val="EinfacherAbsatz"/>
        <w:ind w:left="426" w:right="543"/>
        <w:jc w:val="both"/>
        <w:rPr>
          <w:rFonts w:ascii="TradeGothic" w:hAnsi="TradeGothic" w:cs="TradeGothic"/>
          <w:spacing w:val="2"/>
        </w:rPr>
      </w:pPr>
    </w:p>
    <w:p w14:paraId="28624F17" w14:textId="1E1CBCE3" w:rsidR="006C34F6" w:rsidRDefault="00B46B26" w:rsidP="00752FF1">
      <w:pPr>
        <w:ind w:left="426" w:right="543"/>
      </w:pPr>
      <w:r>
        <w:t xml:space="preserve">          </w:t>
      </w:r>
      <w:r w:rsidR="00C353EC">
        <w:t xml:space="preserve"> </w:t>
      </w:r>
    </w:p>
    <w:sectPr w:rsidR="006C34F6" w:rsidSect="00D00594">
      <w:pgSz w:w="11906" w:h="16838"/>
      <w:pgMar w:top="720" w:right="720" w:bottom="720" w:left="7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9E5F4E" w14:textId="77777777" w:rsidR="00880597" w:rsidRDefault="00880597" w:rsidP="00880597">
      <w:r>
        <w:separator/>
      </w:r>
    </w:p>
  </w:endnote>
  <w:endnote w:type="continuationSeparator" w:id="0">
    <w:p w14:paraId="2F6CC457" w14:textId="77777777" w:rsidR="00880597" w:rsidRDefault="00880597" w:rsidP="00880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-Roman">
    <w:altName w:val="Times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202B80" w14:textId="77777777" w:rsidR="00880597" w:rsidRDefault="00880597" w:rsidP="00880597">
      <w:r>
        <w:separator/>
      </w:r>
    </w:p>
  </w:footnote>
  <w:footnote w:type="continuationSeparator" w:id="0">
    <w:p w14:paraId="0919E18E" w14:textId="77777777" w:rsidR="00880597" w:rsidRDefault="00880597" w:rsidP="008805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FF1"/>
    <w:rsid w:val="006C34F6"/>
    <w:rsid w:val="00752FF1"/>
    <w:rsid w:val="00880597"/>
    <w:rsid w:val="0090230F"/>
    <w:rsid w:val="009071A5"/>
    <w:rsid w:val="00B46B26"/>
    <w:rsid w:val="00C353EC"/>
    <w:rsid w:val="00D00594"/>
    <w:rsid w:val="00D24021"/>
    <w:rsid w:val="00DC48FB"/>
    <w:rsid w:val="00E05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CFA83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EinfacherAbsatz">
    <w:name w:val="[Einfacher Absatz]"/>
    <w:basedOn w:val="Standard"/>
    <w:uiPriority w:val="99"/>
    <w:rsid w:val="00752FF1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</w:rPr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752FF1"/>
    <w:rPr>
      <w:rFonts w:ascii="Lucida Grande" w:hAnsi="Lucida Grande" w:cs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752FF1"/>
    <w:rPr>
      <w:rFonts w:ascii="Lucida Grande" w:hAnsi="Lucida Grande" w:cs="Lucida Grande"/>
      <w:sz w:val="18"/>
      <w:szCs w:val="18"/>
    </w:rPr>
  </w:style>
  <w:style w:type="paragraph" w:styleId="Kopfzeile">
    <w:name w:val="header"/>
    <w:basedOn w:val="Standard"/>
    <w:link w:val="KopfzeileZeichen"/>
    <w:uiPriority w:val="99"/>
    <w:unhideWhenUsed/>
    <w:rsid w:val="00880597"/>
    <w:pPr>
      <w:tabs>
        <w:tab w:val="center" w:pos="4536"/>
        <w:tab w:val="right" w:pos="9072"/>
      </w:tabs>
    </w:pPr>
  </w:style>
  <w:style w:type="character" w:customStyle="1" w:styleId="KopfzeileZeichen">
    <w:name w:val="Kopfzeile Zeichen"/>
    <w:basedOn w:val="Absatzstandardschriftart"/>
    <w:link w:val="Kopfzeile"/>
    <w:uiPriority w:val="99"/>
    <w:rsid w:val="00880597"/>
  </w:style>
  <w:style w:type="paragraph" w:styleId="Fuzeile">
    <w:name w:val="footer"/>
    <w:basedOn w:val="Standard"/>
    <w:link w:val="FuzeileZeichen"/>
    <w:uiPriority w:val="99"/>
    <w:unhideWhenUsed/>
    <w:rsid w:val="00880597"/>
    <w:pPr>
      <w:tabs>
        <w:tab w:val="center" w:pos="4536"/>
        <w:tab w:val="right" w:pos="9072"/>
      </w:tabs>
    </w:pPr>
  </w:style>
  <w:style w:type="character" w:customStyle="1" w:styleId="FuzeileZeichen">
    <w:name w:val="Fußzeile Zeichen"/>
    <w:basedOn w:val="Absatzstandardschriftart"/>
    <w:link w:val="Fuzeile"/>
    <w:uiPriority w:val="99"/>
    <w:rsid w:val="0088059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EinfacherAbsatz">
    <w:name w:val="[Einfacher Absatz]"/>
    <w:basedOn w:val="Standard"/>
    <w:uiPriority w:val="99"/>
    <w:rsid w:val="00752FF1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</w:rPr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752FF1"/>
    <w:rPr>
      <w:rFonts w:ascii="Lucida Grande" w:hAnsi="Lucida Grande" w:cs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752FF1"/>
    <w:rPr>
      <w:rFonts w:ascii="Lucida Grande" w:hAnsi="Lucida Grande" w:cs="Lucida Grande"/>
      <w:sz w:val="18"/>
      <w:szCs w:val="18"/>
    </w:rPr>
  </w:style>
  <w:style w:type="paragraph" w:styleId="Kopfzeile">
    <w:name w:val="header"/>
    <w:basedOn w:val="Standard"/>
    <w:link w:val="KopfzeileZeichen"/>
    <w:uiPriority w:val="99"/>
    <w:unhideWhenUsed/>
    <w:rsid w:val="00880597"/>
    <w:pPr>
      <w:tabs>
        <w:tab w:val="center" w:pos="4536"/>
        <w:tab w:val="right" w:pos="9072"/>
      </w:tabs>
    </w:pPr>
  </w:style>
  <w:style w:type="character" w:customStyle="1" w:styleId="KopfzeileZeichen">
    <w:name w:val="Kopfzeile Zeichen"/>
    <w:basedOn w:val="Absatzstandardschriftart"/>
    <w:link w:val="Kopfzeile"/>
    <w:uiPriority w:val="99"/>
    <w:rsid w:val="00880597"/>
  </w:style>
  <w:style w:type="paragraph" w:styleId="Fuzeile">
    <w:name w:val="footer"/>
    <w:basedOn w:val="Standard"/>
    <w:link w:val="FuzeileZeichen"/>
    <w:uiPriority w:val="99"/>
    <w:unhideWhenUsed/>
    <w:rsid w:val="00880597"/>
    <w:pPr>
      <w:tabs>
        <w:tab w:val="center" w:pos="4536"/>
        <w:tab w:val="right" w:pos="9072"/>
      </w:tabs>
    </w:pPr>
  </w:style>
  <w:style w:type="character" w:customStyle="1" w:styleId="FuzeileZeichen">
    <w:name w:val="Fußzeile Zeichen"/>
    <w:basedOn w:val="Absatzstandardschriftart"/>
    <w:link w:val="Fuzeile"/>
    <w:uiPriority w:val="99"/>
    <w:rsid w:val="008805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emf"/><Relationship Id="rId8" Type="http://schemas.openxmlformats.org/officeDocument/2006/relationships/image" Target="media/image2.emf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1509</Characters>
  <Application>Microsoft Macintosh Word</Application>
  <DocSecurity>0</DocSecurity>
  <Lines>24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1739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</dc:creator>
  <cp:keywords/>
  <dc:description/>
  <cp:lastModifiedBy>...</cp:lastModifiedBy>
  <cp:revision>5</cp:revision>
  <dcterms:created xsi:type="dcterms:W3CDTF">2013-06-21T07:55:00Z</dcterms:created>
  <dcterms:modified xsi:type="dcterms:W3CDTF">2013-06-21T09:16:00Z</dcterms:modified>
  <cp:category/>
</cp:coreProperties>
</file>